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618" w:rsidRDefault="003F0618">
      <w:pPr>
        <w:pStyle w:val="Ttulo1"/>
        <w:numPr>
          <w:ilvl w:val="0"/>
          <w:numId w:val="0"/>
        </w:numPr>
        <w:rPr>
          <w:sz w:val="24"/>
        </w:rPr>
      </w:pPr>
      <w:r>
        <w:rPr>
          <w:sz w:val="24"/>
        </w:rPr>
        <w:t>INSTITUTO SUPERIOR ¨ PADRE ELIZALDE ¨</w:t>
      </w:r>
    </w:p>
    <w:p w:rsidR="003F0618" w:rsidRDefault="003F0618">
      <w:pPr>
        <w:rPr>
          <w:rFonts w:ascii="Arial" w:hAnsi="Arial"/>
          <w:sz w:val="24"/>
          <w:lang w:val="es-ES"/>
        </w:rPr>
      </w:pPr>
    </w:p>
    <w:p w:rsidR="003F0618" w:rsidRDefault="003F0618">
      <w:pPr>
        <w:rPr>
          <w:rFonts w:ascii="Arial" w:hAnsi="Arial"/>
          <w:sz w:val="24"/>
          <w:lang w:val="es-ES"/>
        </w:rPr>
      </w:pPr>
      <w:proofErr w:type="gramStart"/>
      <w:r>
        <w:rPr>
          <w:rFonts w:ascii="Arial" w:hAnsi="Arial"/>
          <w:b/>
          <w:sz w:val="24"/>
          <w:u w:val="single"/>
          <w:lang w:val="es-ES"/>
        </w:rPr>
        <w:t>CARRERA</w:t>
      </w:r>
      <w:r>
        <w:rPr>
          <w:rFonts w:ascii="Arial" w:hAnsi="Arial"/>
          <w:sz w:val="24"/>
          <w:lang w:val="es-ES"/>
        </w:rPr>
        <w:t xml:space="preserve"> :</w:t>
      </w:r>
      <w:proofErr w:type="gramEnd"/>
      <w:r>
        <w:rPr>
          <w:rFonts w:ascii="Arial" w:hAnsi="Arial"/>
          <w:sz w:val="24"/>
          <w:lang w:val="es-ES"/>
        </w:rPr>
        <w:t xml:space="preserve"> Profesorado en Ciencias Naturales especializado en Biología</w:t>
      </w:r>
    </w:p>
    <w:p w:rsidR="003F0618" w:rsidRDefault="003F0618">
      <w:pPr>
        <w:rPr>
          <w:rFonts w:ascii="Arial" w:hAnsi="Arial"/>
          <w:sz w:val="24"/>
          <w:lang w:val="es-ES"/>
        </w:rPr>
      </w:pPr>
    </w:p>
    <w:p w:rsidR="003F0618" w:rsidRDefault="003F0618">
      <w:pPr>
        <w:rPr>
          <w:rFonts w:ascii="Arial" w:hAnsi="Arial"/>
          <w:sz w:val="24"/>
          <w:lang w:val="es-ES"/>
        </w:rPr>
      </w:pPr>
      <w:proofErr w:type="gramStart"/>
      <w:r>
        <w:rPr>
          <w:rFonts w:ascii="Arial" w:hAnsi="Arial"/>
          <w:b/>
          <w:sz w:val="24"/>
          <w:u w:val="single"/>
          <w:lang w:val="es-ES"/>
        </w:rPr>
        <w:t>CURSO</w:t>
      </w:r>
      <w:r>
        <w:rPr>
          <w:rFonts w:ascii="Arial" w:hAnsi="Arial"/>
          <w:sz w:val="24"/>
          <w:lang w:val="es-ES"/>
        </w:rPr>
        <w:t xml:space="preserve"> :</w:t>
      </w:r>
      <w:proofErr w:type="gramEnd"/>
      <w:r>
        <w:rPr>
          <w:rFonts w:ascii="Arial" w:hAnsi="Arial"/>
          <w:sz w:val="24"/>
          <w:lang w:val="es-ES"/>
        </w:rPr>
        <w:t xml:space="preserve"> 3er año</w:t>
      </w:r>
    </w:p>
    <w:p w:rsidR="003F0618" w:rsidRDefault="003F0618">
      <w:pPr>
        <w:rPr>
          <w:rFonts w:ascii="Arial" w:hAnsi="Arial"/>
          <w:sz w:val="24"/>
          <w:lang w:val="es-ES"/>
        </w:rPr>
      </w:pPr>
    </w:p>
    <w:p w:rsidR="003F0618" w:rsidRDefault="003F0618">
      <w:pPr>
        <w:rPr>
          <w:rFonts w:ascii="Arial" w:hAnsi="Arial"/>
          <w:sz w:val="24"/>
          <w:lang w:val="es-ES"/>
        </w:rPr>
      </w:pPr>
      <w:proofErr w:type="gramStart"/>
      <w:r>
        <w:rPr>
          <w:rFonts w:ascii="Arial" w:hAnsi="Arial"/>
          <w:b/>
          <w:sz w:val="24"/>
          <w:u w:val="single"/>
          <w:lang w:val="es-ES"/>
        </w:rPr>
        <w:t>ESPACIO</w:t>
      </w:r>
      <w:r>
        <w:rPr>
          <w:rFonts w:ascii="Arial" w:hAnsi="Arial"/>
          <w:sz w:val="24"/>
          <w:lang w:val="es-ES"/>
        </w:rPr>
        <w:t xml:space="preserve"> :</w:t>
      </w:r>
      <w:proofErr w:type="gramEnd"/>
      <w:r>
        <w:rPr>
          <w:rFonts w:ascii="Arial" w:hAnsi="Arial"/>
          <w:sz w:val="24"/>
          <w:lang w:val="es-ES"/>
        </w:rPr>
        <w:t xml:space="preserve"> de la orientación</w:t>
      </w:r>
    </w:p>
    <w:p w:rsidR="003F0618" w:rsidRDefault="003F0618">
      <w:pPr>
        <w:rPr>
          <w:rFonts w:ascii="Arial" w:hAnsi="Arial"/>
          <w:sz w:val="24"/>
          <w:lang w:val="es-ES"/>
        </w:rPr>
      </w:pPr>
    </w:p>
    <w:p w:rsidR="003F0618" w:rsidRDefault="003F0618">
      <w:pPr>
        <w:rPr>
          <w:rFonts w:ascii="Arial" w:hAnsi="Arial"/>
          <w:sz w:val="24"/>
          <w:lang w:val="es-ES"/>
        </w:rPr>
      </w:pPr>
      <w:proofErr w:type="gramStart"/>
      <w:r>
        <w:rPr>
          <w:rFonts w:ascii="Arial" w:hAnsi="Arial"/>
          <w:b/>
          <w:sz w:val="24"/>
          <w:u w:val="single"/>
          <w:lang w:val="es-ES"/>
        </w:rPr>
        <w:t>PERSPECTIVA</w:t>
      </w:r>
      <w:r>
        <w:rPr>
          <w:rFonts w:ascii="Arial" w:hAnsi="Arial"/>
          <w:sz w:val="24"/>
          <w:lang w:val="es-ES"/>
        </w:rPr>
        <w:t xml:space="preserve"> :</w:t>
      </w:r>
      <w:proofErr w:type="gramEnd"/>
      <w:r>
        <w:rPr>
          <w:rFonts w:ascii="Arial" w:hAnsi="Arial"/>
          <w:sz w:val="24"/>
          <w:lang w:val="es-ES"/>
        </w:rPr>
        <w:t xml:space="preserve"> </w:t>
      </w:r>
      <w:r w:rsidR="008233F2">
        <w:rPr>
          <w:rFonts w:ascii="Arial" w:hAnsi="Arial"/>
          <w:sz w:val="24"/>
          <w:lang w:val="es-ES"/>
        </w:rPr>
        <w:t>QUIMICA</w:t>
      </w:r>
      <w:r>
        <w:rPr>
          <w:rFonts w:ascii="Arial" w:hAnsi="Arial"/>
          <w:sz w:val="24"/>
          <w:lang w:val="es-ES"/>
        </w:rPr>
        <w:t xml:space="preserve"> BIOLOGICA</w:t>
      </w:r>
    </w:p>
    <w:p w:rsidR="003F0618" w:rsidRDefault="003F0618">
      <w:pPr>
        <w:rPr>
          <w:rFonts w:ascii="Arial" w:hAnsi="Arial"/>
          <w:sz w:val="24"/>
          <w:lang w:val="es-ES"/>
        </w:rPr>
      </w:pPr>
    </w:p>
    <w:p w:rsidR="003F0618" w:rsidRDefault="003F0618">
      <w:pPr>
        <w:rPr>
          <w:rFonts w:ascii="Arial" w:hAnsi="Arial"/>
          <w:sz w:val="24"/>
          <w:lang w:val="es-ES"/>
        </w:rPr>
      </w:pPr>
      <w:proofErr w:type="gramStart"/>
      <w:r>
        <w:rPr>
          <w:rFonts w:ascii="Arial" w:hAnsi="Arial"/>
          <w:b/>
          <w:sz w:val="24"/>
          <w:u w:val="single"/>
          <w:lang w:val="es-ES"/>
        </w:rPr>
        <w:t>PROFESOR</w:t>
      </w:r>
      <w:r>
        <w:rPr>
          <w:rFonts w:ascii="Arial" w:hAnsi="Arial"/>
          <w:sz w:val="24"/>
          <w:lang w:val="es-ES"/>
        </w:rPr>
        <w:t xml:space="preserve"> :</w:t>
      </w:r>
      <w:proofErr w:type="gramEnd"/>
      <w:r>
        <w:rPr>
          <w:rFonts w:ascii="Arial" w:hAnsi="Arial"/>
          <w:sz w:val="24"/>
          <w:lang w:val="es-ES"/>
        </w:rPr>
        <w:t xml:space="preserve"> Lic. Osvaldo Blanco Fazanes</w:t>
      </w:r>
    </w:p>
    <w:p w:rsidR="003F0618" w:rsidRDefault="003F0618">
      <w:pPr>
        <w:rPr>
          <w:rFonts w:ascii="Arial" w:hAnsi="Arial"/>
          <w:sz w:val="24"/>
          <w:lang w:val="es-ES"/>
        </w:rPr>
      </w:pPr>
    </w:p>
    <w:p w:rsidR="003F0618" w:rsidRDefault="003F0618">
      <w:pPr>
        <w:rPr>
          <w:rFonts w:ascii="Arial" w:hAnsi="Arial"/>
          <w:sz w:val="24"/>
          <w:lang w:val="es-ES"/>
        </w:rPr>
      </w:pPr>
      <w:r>
        <w:rPr>
          <w:rFonts w:ascii="Arial" w:hAnsi="Arial"/>
          <w:b/>
          <w:sz w:val="24"/>
          <w:u w:val="single"/>
          <w:lang w:val="es-ES"/>
        </w:rPr>
        <w:t xml:space="preserve">AÑO </w:t>
      </w:r>
      <w:proofErr w:type="gramStart"/>
      <w:r>
        <w:rPr>
          <w:rFonts w:ascii="Arial" w:hAnsi="Arial"/>
          <w:b/>
          <w:sz w:val="24"/>
          <w:u w:val="single"/>
          <w:lang w:val="es-ES"/>
        </w:rPr>
        <w:t>LECTIVO</w:t>
      </w:r>
      <w:r w:rsidR="00573CDF">
        <w:rPr>
          <w:rFonts w:ascii="Arial" w:hAnsi="Arial"/>
          <w:sz w:val="24"/>
          <w:lang w:val="es-ES"/>
        </w:rPr>
        <w:t xml:space="preserve"> :</w:t>
      </w:r>
      <w:proofErr w:type="gramEnd"/>
      <w:r w:rsidR="00573CDF">
        <w:rPr>
          <w:rFonts w:ascii="Arial" w:hAnsi="Arial"/>
          <w:sz w:val="24"/>
          <w:lang w:val="es-ES"/>
        </w:rPr>
        <w:t xml:space="preserve"> </w:t>
      </w:r>
    </w:p>
    <w:p w:rsidR="003F0618" w:rsidRDefault="003F0618">
      <w:pPr>
        <w:pBdr>
          <w:bottom w:val="single" w:sz="6" w:space="1" w:color="auto"/>
        </w:pBdr>
        <w:rPr>
          <w:rFonts w:ascii="Arial" w:hAnsi="Arial"/>
          <w:lang w:val="es-ES"/>
        </w:rPr>
      </w:pPr>
    </w:p>
    <w:p w:rsidR="003F0618" w:rsidRDefault="003F0618">
      <w:pPr>
        <w:rPr>
          <w:rFonts w:ascii="Arial" w:hAnsi="Arial"/>
          <w:lang w:val="es-ES"/>
        </w:rPr>
      </w:pPr>
    </w:p>
    <w:p w:rsidR="003F0618" w:rsidRDefault="003F0618">
      <w:pPr>
        <w:pStyle w:val="Ttulo1"/>
        <w:numPr>
          <w:ilvl w:val="0"/>
          <w:numId w:val="0"/>
        </w:numPr>
        <w:jc w:val="center"/>
        <w:rPr>
          <w:sz w:val="32"/>
        </w:rPr>
      </w:pPr>
      <w:r>
        <w:rPr>
          <w:sz w:val="32"/>
        </w:rPr>
        <w:t xml:space="preserve">TRABAJO </w:t>
      </w:r>
      <w:proofErr w:type="gramStart"/>
      <w:r>
        <w:rPr>
          <w:sz w:val="32"/>
        </w:rPr>
        <w:t>PRACTICO</w:t>
      </w:r>
      <w:proofErr w:type="gramEnd"/>
      <w:r>
        <w:rPr>
          <w:sz w:val="32"/>
        </w:rPr>
        <w:t xml:space="preserve"> </w:t>
      </w:r>
    </w:p>
    <w:p w:rsidR="003F0618" w:rsidRDefault="003F0618">
      <w:pPr>
        <w:pStyle w:val="Ttulo1"/>
        <w:numPr>
          <w:ilvl w:val="0"/>
          <w:numId w:val="0"/>
        </w:numPr>
        <w:jc w:val="center"/>
        <w:rPr>
          <w:sz w:val="32"/>
        </w:rPr>
      </w:pPr>
      <w:r>
        <w:rPr>
          <w:sz w:val="32"/>
        </w:rPr>
        <w:t>“</w:t>
      </w:r>
      <w:r w:rsidR="008233F2">
        <w:rPr>
          <w:sz w:val="32"/>
        </w:rPr>
        <w:t xml:space="preserve">Equilibrio </w:t>
      </w:r>
      <w:proofErr w:type="spellStart"/>
      <w:r w:rsidR="008233F2">
        <w:rPr>
          <w:sz w:val="32"/>
        </w:rPr>
        <w:t>Quimico</w:t>
      </w:r>
      <w:proofErr w:type="spellEnd"/>
      <w:r w:rsidR="008233F2">
        <w:rPr>
          <w:sz w:val="32"/>
        </w:rPr>
        <w:t xml:space="preserve"> – Acido Base</w:t>
      </w:r>
      <w:r>
        <w:rPr>
          <w:sz w:val="32"/>
        </w:rPr>
        <w:t>”</w:t>
      </w:r>
    </w:p>
    <w:p w:rsidR="003F0618" w:rsidRDefault="003F0618">
      <w:pPr>
        <w:rPr>
          <w:rFonts w:ascii="Arial" w:hAnsi="Arial"/>
          <w:b/>
          <w:lang w:val="es-ES"/>
        </w:rPr>
      </w:pPr>
    </w:p>
    <w:p w:rsidR="003F0618" w:rsidRDefault="003F0618">
      <w:pPr>
        <w:rPr>
          <w:rFonts w:ascii="Arial" w:hAnsi="Arial"/>
          <w:bCs/>
          <w:lang w:val="es-ES"/>
        </w:rPr>
      </w:pPr>
    </w:p>
    <w:p w:rsidR="003F0618" w:rsidRDefault="003F0618">
      <w:pPr>
        <w:rPr>
          <w:rFonts w:ascii="Arial" w:hAnsi="Arial"/>
          <w:bCs/>
          <w:lang w:val="es-ES"/>
        </w:rPr>
      </w:pPr>
    </w:p>
    <w:p w:rsidR="00BC513B" w:rsidRPr="00BC513B" w:rsidRDefault="00BC513B" w:rsidP="00BC513B">
      <w:pPr>
        <w:pStyle w:val="Prrafodelista"/>
        <w:numPr>
          <w:ilvl w:val="0"/>
          <w:numId w:val="10"/>
        </w:numPr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 xml:space="preserve">Para la reacción </w:t>
      </w:r>
      <w:proofErr w:type="gramStart"/>
      <w:r w:rsidRPr="00BC513B">
        <w:rPr>
          <w:rFonts w:ascii="Arial" w:hAnsi="Arial"/>
          <w:bCs/>
          <w:lang w:val="es-ES"/>
        </w:rPr>
        <w:t>H2(</w:t>
      </w:r>
      <w:proofErr w:type="gramEnd"/>
      <w:r w:rsidRPr="00BC513B">
        <w:rPr>
          <w:rFonts w:ascii="Arial" w:hAnsi="Arial"/>
          <w:bCs/>
          <w:lang w:val="es-ES"/>
        </w:rPr>
        <w:t xml:space="preserve">g) + I2(g) </w:t>
      </w:r>
      <w:r w:rsidRPr="00BC513B">
        <w:rPr>
          <w:rFonts w:ascii="Cambria Math" w:hAnsi="Cambria Math" w:cs="Cambria Math"/>
          <w:bCs/>
          <w:lang w:val="es-ES"/>
        </w:rPr>
        <w:t>⇔</w:t>
      </w:r>
      <w:r w:rsidRPr="00BC513B">
        <w:rPr>
          <w:rFonts w:ascii="Arial" w:hAnsi="Arial" w:cs="Arial"/>
          <w:bCs/>
          <w:lang w:val="es-ES"/>
        </w:rPr>
        <w:t xml:space="preserve"> 2HI(g), K = 50 a 450 ºC. En un reactor de 1 litro se </w:t>
      </w:r>
    </w:p>
    <w:p w:rsidR="00BC513B" w:rsidRDefault="00BC513B" w:rsidP="00BC513B">
      <w:pPr>
        <w:pStyle w:val="Prrafodelista"/>
        <w:rPr>
          <w:rFonts w:ascii="Arial" w:hAnsi="Arial"/>
          <w:bCs/>
          <w:lang w:val="es-ES"/>
        </w:rPr>
      </w:pPr>
      <w:proofErr w:type="gramStart"/>
      <w:r w:rsidRPr="00BC513B">
        <w:rPr>
          <w:rFonts w:ascii="Arial" w:hAnsi="Arial"/>
          <w:bCs/>
          <w:lang w:val="es-ES"/>
        </w:rPr>
        <w:t>introducen</w:t>
      </w:r>
      <w:proofErr w:type="gramEnd"/>
      <w:r w:rsidRPr="00BC513B">
        <w:rPr>
          <w:rFonts w:ascii="Arial" w:hAnsi="Arial"/>
          <w:bCs/>
          <w:lang w:val="es-ES"/>
        </w:rPr>
        <w:t xml:space="preserve"> 1 mol de H2, 1 mol de I2 y 2 moles de HI.</w:t>
      </w:r>
    </w:p>
    <w:p w:rsidR="00BC513B" w:rsidRPr="00BC513B" w:rsidRDefault="00BC513B" w:rsidP="00BC513B">
      <w:pPr>
        <w:pStyle w:val="Prrafodelista"/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 xml:space="preserve">a) ¿En qué sentido se producirá la reacción? </w:t>
      </w:r>
    </w:p>
    <w:p w:rsidR="00BC513B" w:rsidRDefault="00BC513B" w:rsidP="00BC513B">
      <w:pPr>
        <w:pStyle w:val="Prrafodelista"/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>b) Hallar los moles de cada gas en el equilibrio.</w:t>
      </w:r>
    </w:p>
    <w:p w:rsidR="00BC513B" w:rsidRPr="00BC513B" w:rsidRDefault="00BC513B" w:rsidP="00BC513B">
      <w:pPr>
        <w:pStyle w:val="Prrafodelista"/>
        <w:rPr>
          <w:rFonts w:ascii="Arial" w:hAnsi="Arial"/>
          <w:bCs/>
        </w:rPr>
      </w:pPr>
    </w:p>
    <w:p w:rsidR="003F0618" w:rsidRDefault="00BC513B" w:rsidP="00BC513B">
      <w:pPr>
        <w:pStyle w:val="Prrafodelista"/>
        <w:numPr>
          <w:ilvl w:val="0"/>
          <w:numId w:val="10"/>
        </w:numPr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 xml:space="preserve">A 500K, </w:t>
      </w:r>
      <w:proofErr w:type="spellStart"/>
      <w:r w:rsidRPr="00BC513B">
        <w:rPr>
          <w:rFonts w:ascii="Arial" w:hAnsi="Arial"/>
          <w:bCs/>
          <w:lang w:val="es-ES"/>
        </w:rPr>
        <w:t>Kp</w:t>
      </w:r>
      <w:proofErr w:type="spellEnd"/>
      <w:r w:rsidRPr="00BC513B">
        <w:rPr>
          <w:rFonts w:ascii="Arial" w:hAnsi="Arial"/>
          <w:bCs/>
          <w:lang w:val="es-ES"/>
        </w:rPr>
        <w:t>=67 para: NH4Cl(s</w:t>
      </w:r>
      <w:proofErr w:type="gramStart"/>
      <w:r w:rsidRPr="00BC513B">
        <w:rPr>
          <w:rFonts w:ascii="Arial" w:hAnsi="Arial"/>
          <w:bCs/>
          <w:lang w:val="es-ES"/>
        </w:rPr>
        <w:t>)</w:t>
      </w:r>
      <w:r w:rsidRPr="00BC513B">
        <w:rPr>
          <w:rFonts w:ascii="Cambria Math" w:hAnsi="Cambria Math" w:cs="Cambria Math"/>
          <w:bCs/>
          <w:lang w:val="es-ES"/>
        </w:rPr>
        <w:t>⇔</w:t>
      </w:r>
      <w:proofErr w:type="spellStart"/>
      <w:proofErr w:type="gramEnd"/>
      <w:r w:rsidRPr="00BC513B">
        <w:rPr>
          <w:rFonts w:ascii="Arial" w:hAnsi="Arial" w:cs="Arial"/>
          <w:bCs/>
          <w:lang w:val="es-ES"/>
        </w:rPr>
        <w:t>HCl</w:t>
      </w:r>
      <w:proofErr w:type="spellEnd"/>
      <w:r w:rsidRPr="00BC513B">
        <w:rPr>
          <w:rFonts w:ascii="Arial" w:hAnsi="Arial" w:cs="Arial"/>
          <w:bCs/>
          <w:lang w:val="es-ES"/>
        </w:rPr>
        <w:t xml:space="preserve">(g)+NH3(g) En un recipiente cerrado de 500 ml ponemos </w:t>
      </w:r>
      <w:r w:rsidRPr="00BC513B">
        <w:rPr>
          <w:rFonts w:ascii="Arial" w:hAnsi="Arial"/>
          <w:bCs/>
          <w:lang w:val="es-ES"/>
        </w:rPr>
        <w:t xml:space="preserve">0,4 moles de NH4Cl(s). Cuando se alcance el </w:t>
      </w:r>
      <w:proofErr w:type="spellStart"/>
      <w:r w:rsidRPr="00BC513B">
        <w:rPr>
          <w:rFonts w:ascii="Arial" w:hAnsi="Arial"/>
          <w:bCs/>
          <w:lang w:val="es-ES"/>
        </w:rPr>
        <w:t>equilibrio</w:t>
      </w:r>
      <w:r>
        <w:rPr>
          <w:rFonts w:ascii="Arial" w:hAnsi="Arial"/>
          <w:bCs/>
          <w:lang w:val="es-ES"/>
        </w:rPr>
        <w:t>,h</w:t>
      </w:r>
      <w:r w:rsidRPr="00BC513B">
        <w:rPr>
          <w:rFonts w:ascii="Arial" w:hAnsi="Arial"/>
          <w:bCs/>
          <w:lang w:val="es-ES"/>
        </w:rPr>
        <w:t>allar</w:t>
      </w:r>
      <w:proofErr w:type="spellEnd"/>
      <w:r w:rsidRPr="00BC513B">
        <w:rPr>
          <w:rFonts w:ascii="Arial" w:hAnsi="Arial"/>
          <w:bCs/>
          <w:lang w:val="es-ES"/>
        </w:rPr>
        <w:t xml:space="preserve"> los moles de cada sustancia</w:t>
      </w:r>
    </w:p>
    <w:p w:rsidR="00BC513B" w:rsidRDefault="00BC513B" w:rsidP="00BC513B">
      <w:pPr>
        <w:pStyle w:val="Prrafodelista"/>
        <w:rPr>
          <w:rFonts w:ascii="Arial" w:hAnsi="Arial"/>
          <w:bCs/>
          <w:lang w:val="es-ES"/>
        </w:rPr>
      </w:pPr>
    </w:p>
    <w:p w:rsidR="00BC513B" w:rsidRDefault="00BC513B" w:rsidP="00BC513B">
      <w:pPr>
        <w:pStyle w:val="Prrafodelista"/>
        <w:numPr>
          <w:ilvl w:val="0"/>
          <w:numId w:val="10"/>
        </w:numPr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 xml:space="preserve">A 634K la reacción 2 </w:t>
      </w:r>
      <w:proofErr w:type="gramStart"/>
      <w:r w:rsidRPr="00BC513B">
        <w:rPr>
          <w:rFonts w:ascii="Arial" w:hAnsi="Arial"/>
          <w:bCs/>
          <w:lang w:val="es-ES"/>
        </w:rPr>
        <w:t>H2S(</w:t>
      </w:r>
      <w:proofErr w:type="gramEnd"/>
      <w:r w:rsidRPr="00BC513B">
        <w:rPr>
          <w:rFonts w:ascii="Arial" w:hAnsi="Arial"/>
          <w:bCs/>
          <w:lang w:val="es-ES"/>
        </w:rPr>
        <w:t xml:space="preserve">g) </w:t>
      </w:r>
      <w:r w:rsidRPr="00BC513B">
        <w:rPr>
          <w:rFonts w:ascii="Cambria Math" w:hAnsi="Cambria Math" w:cs="Cambria Math"/>
          <w:bCs/>
          <w:lang w:val="es-ES"/>
        </w:rPr>
        <w:t>⇔</w:t>
      </w:r>
      <w:r w:rsidRPr="00BC513B">
        <w:rPr>
          <w:rFonts w:ascii="Arial" w:hAnsi="Arial" w:cs="Arial"/>
          <w:bCs/>
          <w:lang w:val="es-ES"/>
        </w:rPr>
        <w:t xml:space="preserve"> 2 H2(g) + S2(g) alcanza el equilibrio cuando hay 1 mol de H2</w:t>
      </w:r>
      <w:r w:rsidRPr="00BC513B">
        <w:rPr>
          <w:rFonts w:ascii="Arial" w:hAnsi="Arial"/>
          <w:bCs/>
          <w:lang w:val="es-ES"/>
        </w:rPr>
        <w:t xml:space="preserve">S ; 0,2 moles de H2 y 0,8 moles de S2 en un reactor de 2 litros. </w:t>
      </w:r>
    </w:p>
    <w:p w:rsidR="00BC513B" w:rsidRDefault="00BC513B" w:rsidP="00BC513B">
      <w:pPr>
        <w:pStyle w:val="Prrafodelista"/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 xml:space="preserve">Hallar a) Kc a 634K. </w:t>
      </w:r>
    </w:p>
    <w:p w:rsidR="00BC513B" w:rsidRDefault="00BC513B" w:rsidP="00BC513B">
      <w:pPr>
        <w:pStyle w:val="Prrafodelista"/>
        <w:rPr>
          <w:rFonts w:ascii="Arial" w:hAnsi="Arial"/>
          <w:bCs/>
          <w:lang w:val="es-ES"/>
        </w:rPr>
      </w:pPr>
      <w:r w:rsidRPr="00BC513B">
        <w:rPr>
          <w:rFonts w:ascii="Arial" w:hAnsi="Arial"/>
          <w:bCs/>
          <w:lang w:val="es-ES"/>
        </w:rPr>
        <w:t>b) A la misma temperatura y en un reactor igual, hay 0,1 moles de H2 y 0,4 moles de S2, en equilibrio con H2S</w:t>
      </w:r>
      <w:proofErr w:type="gramStart"/>
      <w:r w:rsidRPr="00BC513B">
        <w:rPr>
          <w:rFonts w:ascii="Arial" w:hAnsi="Arial"/>
          <w:bCs/>
          <w:lang w:val="es-ES"/>
        </w:rPr>
        <w:t>.¿</w:t>
      </w:r>
      <w:proofErr w:type="gramEnd"/>
      <w:r w:rsidRPr="00BC513B">
        <w:rPr>
          <w:rFonts w:ascii="Arial" w:hAnsi="Arial"/>
          <w:bCs/>
          <w:lang w:val="es-ES"/>
        </w:rPr>
        <w:t>Cuántas moles de H2S habrá en la mezcla?</w:t>
      </w:r>
    </w:p>
    <w:p w:rsidR="003F0618" w:rsidRDefault="003F0618">
      <w:pPr>
        <w:rPr>
          <w:rFonts w:ascii="Arial" w:hAnsi="Arial"/>
          <w:lang w:val="es-ES"/>
        </w:rPr>
      </w:pPr>
    </w:p>
    <w:p w:rsidR="003F0618" w:rsidRDefault="00BC513B" w:rsidP="00164DDC">
      <w:pPr>
        <w:numPr>
          <w:ilvl w:val="0"/>
          <w:numId w:val="10"/>
        </w:numPr>
        <w:rPr>
          <w:rFonts w:ascii="Arial" w:hAnsi="Arial"/>
          <w:lang w:val="es-ES"/>
        </w:rPr>
      </w:pPr>
      <w:r w:rsidRPr="00164DDC">
        <w:rPr>
          <w:rFonts w:ascii="Arial" w:hAnsi="Arial"/>
          <w:lang w:val="es-ES"/>
        </w:rPr>
        <w:t>Se mezclan 0,84 moles de PCI5 (g) y 0,18 moles de PCl3 (g) en un reactor de 1 litro. Cuando se alcanza el equilibrio existen 0,72 moles de PCl5(g) Calcula Kc a la temperatura del sistema para la reacción PCl5(g) &lt;===&gt; PCl3(g) + Cl2(g</w:t>
      </w:r>
      <w:r w:rsidR="00164DDC">
        <w:rPr>
          <w:rFonts w:ascii="Arial" w:hAnsi="Arial"/>
          <w:lang w:val="es-ES"/>
        </w:rPr>
        <w:t>)</w:t>
      </w:r>
    </w:p>
    <w:p w:rsidR="00164DDC" w:rsidRPr="00164DDC" w:rsidRDefault="00164DDC" w:rsidP="00164DDC">
      <w:pPr>
        <w:rPr>
          <w:rFonts w:ascii="Arial" w:hAnsi="Arial"/>
          <w:lang w:val="es-ES"/>
        </w:rPr>
      </w:pPr>
    </w:p>
    <w:p w:rsidR="003F0618" w:rsidRPr="00164DDC" w:rsidRDefault="00164DDC" w:rsidP="00164DDC">
      <w:pPr>
        <w:pStyle w:val="Prrafodelista"/>
        <w:numPr>
          <w:ilvl w:val="0"/>
          <w:numId w:val="10"/>
        </w:numPr>
        <w:rPr>
          <w:rStyle w:val="a"/>
          <w:rFonts w:ascii="Arial" w:hAnsi="Arial" w:cs="Arial"/>
          <w:lang w:val="es-ES"/>
        </w:rPr>
      </w:pPr>
      <w:r w:rsidRPr="00164DDC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El equilibrio de formación del HI tiene una constante Kc= 54,4 a 698 K. En un matraz de 10 L se introducen 0,1 moles de H2 y 0,1 moles de I2. Calcular las concentraciones en el equilibrio</w:t>
      </w:r>
      <w:r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.</w:t>
      </w:r>
    </w:p>
    <w:p w:rsidR="00164DDC" w:rsidRPr="00164DDC" w:rsidRDefault="00164DDC" w:rsidP="00164DDC">
      <w:pPr>
        <w:pStyle w:val="Prrafodelista"/>
        <w:rPr>
          <w:rFonts w:ascii="Arial" w:hAnsi="Arial" w:cs="Arial"/>
          <w:lang w:val="es-ES"/>
        </w:rPr>
      </w:pPr>
    </w:p>
    <w:p w:rsidR="00164DDC" w:rsidRPr="00164DDC" w:rsidRDefault="00164DDC" w:rsidP="00164DDC">
      <w:pPr>
        <w:pStyle w:val="Prrafodelista"/>
        <w:numPr>
          <w:ilvl w:val="0"/>
          <w:numId w:val="10"/>
        </w:numPr>
        <w:rPr>
          <w:rFonts w:ascii="Arial" w:hAnsi="Arial" w:cs="Arial"/>
          <w:lang w:val="es-ES"/>
        </w:rPr>
      </w:pPr>
      <w:r w:rsidRPr="00164DDC">
        <w:rPr>
          <w:rFonts w:ascii="Arial" w:hAnsi="Arial" w:cs="Arial"/>
          <w:lang w:val="es-ES"/>
        </w:rPr>
        <w:t>El amoniaco acuoso de concentración 0,2 M tiene un valor de Kb = 1,8 .10</w:t>
      </w:r>
      <w:r w:rsidRPr="00164DDC">
        <w:rPr>
          <w:rFonts w:ascii="Cambria Math" w:hAnsi="Cambria Math" w:cs="Cambria Math"/>
          <w:lang w:val="es-ES"/>
        </w:rPr>
        <w:t>‐</w:t>
      </w:r>
      <w:r w:rsidRPr="00164DDC">
        <w:rPr>
          <w:rFonts w:ascii="Arial" w:hAnsi="Arial" w:cs="Arial"/>
          <w:lang w:val="es-ES"/>
        </w:rPr>
        <w:t>5.</w:t>
      </w:r>
    </w:p>
    <w:p w:rsidR="00164DDC" w:rsidRPr="00164DDC" w:rsidRDefault="00164DDC" w:rsidP="0085455E">
      <w:pPr>
        <w:pStyle w:val="Prrafodelista"/>
        <w:rPr>
          <w:rFonts w:ascii="Arial" w:hAnsi="Arial" w:cs="Arial"/>
          <w:lang w:val="es-ES"/>
        </w:rPr>
      </w:pPr>
      <w:r w:rsidRPr="00164DDC">
        <w:rPr>
          <w:rFonts w:ascii="Arial" w:hAnsi="Arial" w:cs="Arial"/>
          <w:lang w:val="es-ES"/>
        </w:rPr>
        <w:t>a) Calcular</w:t>
      </w:r>
      <w:r w:rsidR="0085455E">
        <w:rPr>
          <w:rFonts w:ascii="Arial" w:hAnsi="Arial" w:cs="Arial"/>
          <w:lang w:val="es-ES"/>
        </w:rPr>
        <w:t xml:space="preserve"> </w:t>
      </w:r>
      <w:r w:rsidRPr="00164DDC">
        <w:rPr>
          <w:rFonts w:ascii="Arial" w:hAnsi="Arial" w:cs="Arial"/>
          <w:lang w:val="es-ES"/>
        </w:rPr>
        <w:t>la concentración de iones hidroxilo de la disolución.</w:t>
      </w:r>
    </w:p>
    <w:p w:rsidR="00164DDC" w:rsidRDefault="00164DDC" w:rsidP="0085455E">
      <w:pPr>
        <w:pStyle w:val="Prrafodelista"/>
        <w:rPr>
          <w:rFonts w:ascii="Arial" w:hAnsi="Arial" w:cs="Arial"/>
          <w:lang w:val="es-ES"/>
        </w:rPr>
      </w:pPr>
      <w:r w:rsidRPr="00164DDC">
        <w:rPr>
          <w:rFonts w:ascii="Arial" w:hAnsi="Arial" w:cs="Arial"/>
          <w:lang w:val="es-ES"/>
        </w:rPr>
        <w:t>b) Calcular el pH</w:t>
      </w:r>
      <w:r w:rsidR="0085455E">
        <w:rPr>
          <w:rFonts w:ascii="Arial" w:hAnsi="Arial" w:cs="Arial"/>
          <w:lang w:val="es-ES"/>
        </w:rPr>
        <w:t xml:space="preserve"> </w:t>
      </w:r>
      <w:r w:rsidRPr="00164DDC">
        <w:rPr>
          <w:rFonts w:ascii="Arial" w:hAnsi="Arial" w:cs="Arial"/>
          <w:lang w:val="es-ES"/>
        </w:rPr>
        <w:t>de la disolución</w:t>
      </w:r>
    </w:p>
    <w:p w:rsidR="0085455E" w:rsidRPr="00164DDC" w:rsidRDefault="0085455E" w:rsidP="0085455E">
      <w:pPr>
        <w:pStyle w:val="Prrafodelista"/>
        <w:rPr>
          <w:rFonts w:ascii="Arial" w:hAnsi="Arial" w:cs="Arial"/>
          <w:lang w:val="es-ES"/>
        </w:rPr>
      </w:pPr>
    </w:p>
    <w:p w:rsidR="0085455E" w:rsidRPr="0085455E" w:rsidRDefault="0085455E" w:rsidP="0085455E">
      <w:pPr>
        <w:pStyle w:val="Prrafodelista"/>
        <w:numPr>
          <w:ilvl w:val="0"/>
          <w:numId w:val="10"/>
        </w:numPr>
        <w:rPr>
          <w:rFonts w:ascii="Arial" w:hAnsi="Arial"/>
          <w:lang w:val="es-ES"/>
        </w:rPr>
      </w:pPr>
      <w:r w:rsidRPr="0085455E">
        <w:rPr>
          <w:rFonts w:ascii="Arial" w:hAnsi="Arial"/>
          <w:lang w:val="es-ES"/>
        </w:rPr>
        <w:t xml:space="preserve">El ácido </w:t>
      </w:r>
      <w:proofErr w:type="spellStart"/>
      <w:r w:rsidRPr="0085455E">
        <w:rPr>
          <w:rFonts w:ascii="Arial" w:hAnsi="Arial"/>
          <w:lang w:val="es-ES"/>
        </w:rPr>
        <w:t>butanoico</w:t>
      </w:r>
      <w:proofErr w:type="spellEnd"/>
      <w:r w:rsidRPr="0085455E">
        <w:rPr>
          <w:rFonts w:ascii="Arial" w:hAnsi="Arial"/>
          <w:lang w:val="es-ES"/>
        </w:rPr>
        <w:t xml:space="preserve"> es un ácido débil de </w:t>
      </w:r>
      <w:proofErr w:type="spellStart"/>
      <w:r w:rsidRPr="0085455E">
        <w:rPr>
          <w:rFonts w:ascii="Arial" w:hAnsi="Arial"/>
          <w:lang w:val="es-ES"/>
        </w:rPr>
        <w:t>Ka</w:t>
      </w:r>
      <w:proofErr w:type="spellEnd"/>
      <w:r w:rsidRPr="0085455E">
        <w:rPr>
          <w:rFonts w:ascii="Arial" w:hAnsi="Arial"/>
          <w:lang w:val="es-ES"/>
        </w:rPr>
        <w:t xml:space="preserve">= </w:t>
      </w:r>
      <w:proofErr w:type="gramStart"/>
      <w:r w:rsidRPr="0085455E">
        <w:rPr>
          <w:rFonts w:ascii="Arial" w:hAnsi="Arial"/>
          <w:lang w:val="es-ES"/>
        </w:rPr>
        <w:t>1,8 .</w:t>
      </w:r>
      <w:proofErr w:type="gramEnd"/>
      <w:r w:rsidRPr="0085455E">
        <w:rPr>
          <w:rFonts w:ascii="Arial" w:hAnsi="Arial"/>
          <w:lang w:val="es-ES"/>
        </w:rPr>
        <w:t xml:space="preserve"> 10 </w:t>
      </w:r>
      <w:r w:rsidRPr="0085455E">
        <w:rPr>
          <w:rFonts w:ascii="Cambria Math" w:hAnsi="Cambria Math" w:cs="Cambria Math"/>
          <w:lang w:val="es-ES"/>
        </w:rPr>
        <w:t>‐</w:t>
      </w:r>
      <w:r w:rsidRPr="0085455E">
        <w:rPr>
          <w:rFonts w:ascii="Arial" w:hAnsi="Arial" w:cs="Arial"/>
          <w:lang w:val="es-ES"/>
        </w:rPr>
        <w:t>5</w:t>
      </w:r>
      <w:r w:rsidRPr="0085455E">
        <w:rPr>
          <w:rFonts w:ascii="Arial" w:hAnsi="Arial"/>
          <w:lang w:val="es-ES"/>
        </w:rPr>
        <w:t>. Calcule:</w:t>
      </w:r>
    </w:p>
    <w:p w:rsidR="0085455E" w:rsidRPr="0085455E" w:rsidRDefault="0085455E" w:rsidP="0085455E">
      <w:pPr>
        <w:ind w:firstLine="708"/>
        <w:rPr>
          <w:rFonts w:ascii="Arial" w:hAnsi="Arial"/>
          <w:lang w:val="es-ES"/>
        </w:rPr>
      </w:pPr>
      <w:r w:rsidRPr="0085455E">
        <w:rPr>
          <w:rFonts w:ascii="Arial" w:hAnsi="Arial"/>
          <w:lang w:val="es-ES"/>
        </w:rPr>
        <w:t xml:space="preserve">a) </w:t>
      </w:r>
      <w:r w:rsidRPr="00164DDC">
        <w:rPr>
          <w:rFonts w:ascii="Arial" w:hAnsi="Arial" w:cs="Arial"/>
          <w:lang w:val="es-ES"/>
        </w:rPr>
        <w:t>Calcular</w:t>
      </w:r>
      <w:r>
        <w:rPr>
          <w:rFonts w:ascii="Arial" w:hAnsi="Arial" w:cs="Arial"/>
          <w:lang w:val="es-ES"/>
        </w:rPr>
        <w:t xml:space="preserve"> </w:t>
      </w:r>
      <w:r w:rsidRPr="00164DDC">
        <w:rPr>
          <w:rFonts w:ascii="Arial" w:hAnsi="Arial" w:cs="Arial"/>
          <w:lang w:val="es-ES"/>
        </w:rPr>
        <w:t>la concentración de iones</w:t>
      </w:r>
      <w:r w:rsidRPr="0085455E">
        <w:rPr>
          <w:rFonts w:ascii="Arial" w:hAnsi="Arial"/>
          <w:lang w:val="es-ES"/>
        </w:rPr>
        <w:t xml:space="preserve"> </w:t>
      </w:r>
      <w:r>
        <w:rPr>
          <w:rFonts w:ascii="Arial" w:hAnsi="Arial"/>
          <w:lang w:val="es-ES"/>
        </w:rPr>
        <w:t xml:space="preserve">hidronio </w:t>
      </w:r>
    </w:p>
    <w:p w:rsidR="003F0618" w:rsidRDefault="0085455E" w:rsidP="0085455E">
      <w:pPr>
        <w:ind w:firstLine="708"/>
        <w:rPr>
          <w:rFonts w:ascii="Arial" w:hAnsi="Arial"/>
          <w:lang w:val="es-ES"/>
        </w:rPr>
      </w:pPr>
      <w:r w:rsidRPr="0085455E">
        <w:rPr>
          <w:rFonts w:ascii="Arial" w:hAnsi="Arial"/>
          <w:lang w:val="es-ES"/>
        </w:rPr>
        <w:t>b) El pH</w:t>
      </w:r>
      <w:r>
        <w:rPr>
          <w:rFonts w:ascii="Arial" w:hAnsi="Arial"/>
          <w:lang w:val="es-ES"/>
        </w:rPr>
        <w:t xml:space="preserve"> </w:t>
      </w:r>
      <w:r w:rsidRPr="0085455E">
        <w:rPr>
          <w:rFonts w:ascii="Arial" w:hAnsi="Arial"/>
          <w:lang w:val="es-ES"/>
        </w:rPr>
        <w:t>de la disolución 0,02 M.</w:t>
      </w:r>
    </w:p>
    <w:p w:rsidR="0085455E" w:rsidRDefault="0085455E" w:rsidP="0085455E">
      <w:pPr>
        <w:ind w:firstLine="708"/>
        <w:rPr>
          <w:rFonts w:ascii="Arial" w:hAnsi="Arial"/>
          <w:lang w:val="es-ES"/>
        </w:rPr>
      </w:pPr>
    </w:p>
    <w:p w:rsidR="00485C17" w:rsidRPr="00485C17" w:rsidRDefault="00485C17" w:rsidP="00485C17">
      <w:pPr>
        <w:pStyle w:val="Prrafodelista"/>
        <w:numPr>
          <w:ilvl w:val="0"/>
          <w:numId w:val="10"/>
        </w:numPr>
        <w:rPr>
          <w:rFonts w:ascii="Arial" w:hAnsi="Arial"/>
          <w:lang w:val="es-ES"/>
        </w:rPr>
      </w:pPr>
      <w:r>
        <w:rPr>
          <w:rFonts w:ascii="Arial" w:hAnsi="Arial"/>
          <w:lang w:val="es-ES"/>
        </w:rPr>
        <w:t>El acido acético es un acido débil. Su constante de disociaci</w:t>
      </w:r>
      <w:r w:rsidRPr="00485C17">
        <w:rPr>
          <w:rFonts w:ascii="Arial" w:hAnsi="Arial"/>
          <w:lang w:val="es-ES"/>
        </w:rPr>
        <w:t>ón es aproximadamente</w:t>
      </w:r>
      <w:r>
        <w:rPr>
          <w:rFonts w:ascii="Arial" w:hAnsi="Arial"/>
          <w:lang w:val="es-ES"/>
        </w:rPr>
        <w:t xml:space="preserve">  </w:t>
      </w:r>
      <w:proofErr w:type="gramStart"/>
      <w:r>
        <w:rPr>
          <w:rFonts w:ascii="Arial" w:hAnsi="Arial"/>
          <w:lang w:val="es-ES"/>
        </w:rPr>
        <w:t>2 .</w:t>
      </w:r>
      <w:proofErr w:type="gramEnd"/>
      <w:r w:rsidRPr="00485C17">
        <w:rPr>
          <w:rFonts w:ascii="Arial" w:hAnsi="Arial"/>
          <w:lang w:val="es-ES"/>
        </w:rPr>
        <w:t xml:space="preserve"> 10</w:t>
      </w:r>
      <w:r>
        <w:rPr>
          <w:rFonts w:ascii="Arial" w:hAnsi="Arial"/>
          <w:lang w:val="es-ES"/>
        </w:rPr>
        <w:t>-</w:t>
      </w:r>
      <w:r w:rsidRPr="00485C17">
        <w:rPr>
          <w:rFonts w:ascii="Arial" w:hAnsi="Arial"/>
          <w:lang w:val="es-ES"/>
        </w:rPr>
        <w:t>5</w:t>
      </w:r>
    </w:p>
    <w:p w:rsidR="00485C17" w:rsidRPr="00485C17" w:rsidRDefault="00485C17" w:rsidP="00485C17">
      <w:pPr>
        <w:pStyle w:val="Prrafodelista"/>
        <w:rPr>
          <w:rFonts w:ascii="Arial" w:hAnsi="Arial"/>
          <w:lang w:val="es-ES"/>
        </w:rPr>
      </w:pPr>
      <w:r w:rsidRPr="00485C17">
        <w:rPr>
          <w:rFonts w:ascii="Arial" w:hAnsi="Arial"/>
          <w:lang w:val="es-ES"/>
        </w:rPr>
        <w:t>Calcular:</w:t>
      </w:r>
    </w:p>
    <w:p w:rsidR="00485C17" w:rsidRPr="00485C17" w:rsidRDefault="00485C17" w:rsidP="00485C17">
      <w:pPr>
        <w:pStyle w:val="Prrafodelista"/>
        <w:rPr>
          <w:rFonts w:ascii="Arial" w:hAnsi="Arial"/>
          <w:lang w:val="es-ES"/>
        </w:rPr>
      </w:pPr>
      <w:r>
        <w:rPr>
          <w:rFonts w:ascii="Arial" w:hAnsi="Arial"/>
          <w:lang w:val="es-ES"/>
        </w:rPr>
        <w:t xml:space="preserve">a) El pH de una disolución de dicho </w:t>
      </w:r>
      <w:r w:rsidRPr="00485C17">
        <w:rPr>
          <w:rFonts w:ascii="Arial" w:hAnsi="Arial"/>
          <w:lang w:val="es-ES"/>
        </w:rPr>
        <w:t>acido 0,5 M.</w:t>
      </w:r>
    </w:p>
    <w:p w:rsidR="00485C17" w:rsidRPr="00485C17" w:rsidRDefault="00485C17" w:rsidP="00485C17">
      <w:pPr>
        <w:pStyle w:val="Prrafodelista"/>
        <w:rPr>
          <w:rFonts w:ascii="Arial" w:hAnsi="Arial"/>
          <w:lang w:val="es-ES"/>
        </w:rPr>
      </w:pPr>
      <w:r>
        <w:rPr>
          <w:rFonts w:ascii="Arial" w:hAnsi="Arial"/>
          <w:lang w:val="es-ES"/>
        </w:rPr>
        <w:t>b) El pH de una disolución amortiguadora 0,5 M de acido acético y 0,5 M de acetato s</w:t>
      </w:r>
      <w:r w:rsidRPr="00485C17">
        <w:rPr>
          <w:rFonts w:ascii="Arial" w:hAnsi="Arial"/>
          <w:lang w:val="es-ES"/>
        </w:rPr>
        <w:t>ódico.</w:t>
      </w:r>
    </w:p>
    <w:p w:rsidR="00485C17" w:rsidRPr="00485C17" w:rsidRDefault="00485C17" w:rsidP="00485C17">
      <w:pPr>
        <w:pStyle w:val="Prrafodelista"/>
        <w:rPr>
          <w:rFonts w:ascii="Arial" w:hAnsi="Arial"/>
          <w:lang w:val="es-ES"/>
        </w:rPr>
      </w:pPr>
    </w:p>
    <w:p w:rsidR="003F0618" w:rsidRPr="00931F4B" w:rsidRDefault="00E61D21" w:rsidP="00931F4B">
      <w:pPr>
        <w:pStyle w:val="Prrafodelista"/>
        <w:numPr>
          <w:ilvl w:val="0"/>
          <w:numId w:val="10"/>
        </w:numPr>
        <w:rPr>
          <w:rFonts w:ascii="Arial" w:hAnsi="Arial"/>
          <w:lang w:val="es-ES"/>
        </w:rPr>
      </w:pPr>
      <w:r w:rsidRPr="00931F4B">
        <w:rPr>
          <w:rFonts w:ascii="Arial" w:hAnsi="Arial" w:cs="Arial"/>
          <w:shd w:val="clear" w:color="auto" w:fill="FFFFFF"/>
        </w:rPr>
        <w:t>S</w:t>
      </w:r>
      <w:r w:rsidR="0085455E" w:rsidRPr="00931F4B">
        <w:rPr>
          <w:rFonts w:ascii="Arial" w:hAnsi="Arial" w:cs="Arial"/>
          <w:shd w:val="clear" w:color="auto" w:fill="FFFFFF"/>
        </w:rPr>
        <w:t xml:space="preserve">e prepara una </w:t>
      </w:r>
      <w:r w:rsidR="00485C17" w:rsidRPr="00931F4B">
        <w:rPr>
          <w:rFonts w:ascii="Arial" w:hAnsi="Arial" w:cs="Arial"/>
          <w:shd w:val="clear" w:color="auto" w:fill="FFFFFF"/>
        </w:rPr>
        <w:t>solución</w:t>
      </w:r>
      <w:r w:rsidR="0085455E" w:rsidRPr="00931F4B">
        <w:rPr>
          <w:rFonts w:ascii="Arial" w:hAnsi="Arial" w:cs="Arial"/>
          <w:shd w:val="clear" w:color="auto" w:fill="FFFFFF"/>
        </w:rPr>
        <w:t xml:space="preserve"> reguladora mezclando 200ml de una </w:t>
      </w:r>
      <w:r w:rsidR="00485C17" w:rsidRPr="00931F4B">
        <w:rPr>
          <w:rFonts w:ascii="Arial" w:hAnsi="Arial" w:cs="Arial"/>
          <w:shd w:val="clear" w:color="auto" w:fill="FFFFFF"/>
        </w:rPr>
        <w:t>solución</w:t>
      </w:r>
      <w:r w:rsidR="0085455E" w:rsidRPr="00931F4B">
        <w:rPr>
          <w:rFonts w:ascii="Arial" w:hAnsi="Arial" w:cs="Arial"/>
          <w:shd w:val="clear" w:color="auto" w:fill="FFFFFF"/>
        </w:rPr>
        <w:t xml:space="preserve"> de acido </w:t>
      </w:r>
      <w:r w:rsidR="00485C17" w:rsidRPr="00931F4B">
        <w:rPr>
          <w:rFonts w:ascii="Arial" w:hAnsi="Arial" w:cs="Arial"/>
          <w:shd w:val="clear" w:color="auto" w:fill="FFFFFF"/>
        </w:rPr>
        <w:t>acético</w:t>
      </w:r>
      <w:r w:rsidR="0085455E" w:rsidRPr="00931F4B">
        <w:rPr>
          <w:rFonts w:ascii="Arial" w:hAnsi="Arial" w:cs="Arial"/>
          <w:shd w:val="clear" w:color="auto" w:fill="FFFFFF"/>
        </w:rPr>
        <w:t xml:space="preserve"> 1.2M con 300ml de una </w:t>
      </w:r>
      <w:r w:rsidR="00485C17" w:rsidRPr="00931F4B">
        <w:rPr>
          <w:rFonts w:ascii="Arial" w:hAnsi="Arial" w:cs="Arial"/>
          <w:shd w:val="clear" w:color="auto" w:fill="FFFFFF"/>
        </w:rPr>
        <w:t>solución</w:t>
      </w:r>
      <w:r w:rsidR="0085455E" w:rsidRPr="00931F4B">
        <w:rPr>
          <w:rFonts w:ascii="Arial" w:hAnsi="Arial" w:cs="Arial"/>
          <w:shd w:val="clear" w:color="auto" w:fill="FFFFFF"/>
        </w:rPr>
        <w:t xml:space="preserve"> 0.6M de acetato de sodio ¿cual </w:t>
      </w:r>
      <w:r w:rsidR="00485C17" w:rsidRPr="00931F4B">
        <w:rPr>
          <w:rFonts w:ascii="Arial" w:hAnsi="Arial" w:cs="Arial"/>
          <w:shd w:val="clear" w:color="auto" w:fill="FFFFFF"/>
        </w:rPr>
        <w:t>será</w:t>
      </w:r>
      <w:r w:rsidR="0085455E" w:rsidRPr="00931F4B">
        <w:rPr>
          <w:rFonts w:ascii="Arial" w:hAnsi="Arial" w:cs="Arial"/>
          <w:shd w:val="clear" w:color="auto" w:fill="FFFFFF"/>
        </w:rPr>
        <w:t xml:space="preserve"> el valor del pH de esta </w:t>
      </w:r>
      <w:r w:rsidR="00485C17" w:rsidRPr="00931F4B">
        <w:rPr>
          <w:rFonts w:ascii="Arial" w:hAnsi="Arial" w:cs="Arial"/>
          <w:shd w:val="clear" w:color="auto" w:fill="FFFFFF"/>
        </w:rPr>
        <w:t>solución</w:t>
      </w:r>
      <w:r w:rsidR="0085455E" w:rsidRPr="00931F4B">
        <w:rPr>
          <w:rFonts w:ascii="Arial" w:hAnsi="Arial" w:cs="Arial"/>
          <w:shd w:val="clear" w:color="auto" w:fill="FFFFFF"/>
        </w:rPr>
        <w:t xml:space="preserve">? </w:t>
      </w:r>
      <w:proofErr w:type="spellStart"/>
      <w:r w:rsidR="0085455E" w:rsidRPr="00931F4B">
        <w:rPr>
          <w:rFonts w:ascii="Arial" w:hAnsi="Arial" w:cs="Arial"/>
          <w:shd w:val="clear" w:color="auto" w:fill="FFFFFF"/>
        </w:rPr>
        <w:t>Ka</w:t>
      </w:r>
      <w:proofErr w:type="spellEnd"/>
      <w:r w:rsidR="0085455E" w:rsidRPr="00931F4B">
        <w:rPr>
          <w:rFonts w:ascii="Arial" w:hAnsi="Arial" w:cs="Arial"/>
          <w:shd w:val="clear" w:color="auto" w:fill="FFFFFF"/>
        </w:rPr>
        <w:t xml:space="preserve">= </w:t>
      </w:r>
      <w:r w:rsidR="00485C17" w:rsidRPr="00931F4B">
        <w:rPr>
          <w:rFonts w:ascii="Arial" w:hAnsi="Arial" w:cs="Arial"/>
          <w:shd w:val="clear" w:color="auto" w:fill="FFFFFF"/>
        </w:rPr>
        <w:t>2</w:t>
      </w:r>
      <w:r w:rsidR="00931F4B" w:rsidRPr="00931F4B">
        <w:rPr>
          <w:rFonts w:ascii="Arial" w:hAnsi="Arial" w:cs="Arial"/>
          <w:shd w:val="clear" w:color="auto" w:fill="FFFFFF"/>
        </w:rPr>
        <w:t xml:space="preserve"> </w:t>
      </w:r>
      <w:r w:rsidR="0085455E" w:rsidRPr="00931F4B">
        <w:rPr>
          <w:rFonts w:ascii="Arial" w:hAnsi="Arial" w:cs="Arial"/>
          <w:shd w:val="clear" w:color="auto" w:fill="FFFFFF"/>
        </w:rPr>
        <w:t>x10^-5</w:t>
      </w:r>
      <w:r w:rsidR="00CF3CB9">
        <w:rPr>
          <w:rFonts w:ascii="Arial" w:hAnsi="Arial"/>
          <w:noProof/>
          <w:lang w:val="es-ES" w:eastAsia="ja-JP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310.05pt;margin-top:163.85pt;width:36pt;height:18pt;z-index:251660288;mso-position-horizontal-relative:text;mso-position-vertical-relative:text" stroked="f">
            <v:textbox>
              <w:txbxContent>
                <w:p w:rsidR="00CF3CB9" w:rsidRPr="00CF3CB9" w:rsidRDefault="00CF3CB9" w:rsidP="00CF3CB9">
                  <w:pPr>
                    <w:rPr>
                      <w:lang w:val="es-MX"/>
                    </w:rPr>
                  </w:pPr>
                  <w:smartTag w:uri="urn:schemas-microsoft-com:office:smarttags" w:element="metricconverter">
                    <w:smartTagPr>
                      <w:attr w:name="ProductID" w:val="40 C"/>
                    </w:smartTagPr>
                    <w:r>
                      <w:rPr>
                        <w:lang w:val="es-MX"/>
                      </w:rPr>
                      <w:t>40 C</w:t>
                    </w:r>
                  </w:smartTag>
                </w:p>
              </w:txbxContent>
            </v:textbox>
          </v:shape>
        </w:pict>
      </w:r>
      <w:r w:rsidR="00CF3CB9">
        <w:rPr>
          <w:rFonts w:ascii="Arial" w:hAnsi="Arial"/>
          <w:noProof/>
          <w:lang w:val="es-ES" w:eastAsia="ja-JP"/>
        </w:rPr>
        <w:pict>
          <v:shape id="_x0000_s1033" type="#_x0000_t202" style="position:absolute;left:0;text-align:left;margin-left:22.05pt;margin-top:163.85pt;width:36pt;height:18pt;z-index:251657216;mso-position-horizontal-relative:text;mso-position-vertical-relative:text" stroked="f">
            <v:textbox>
              <w:txbxContent>
                <w:p w:rsidR="00CF3CB9" w:rsidRPr="00CF3CB9" w:rsidRDefault="00CF3CB9" w:rsidP="00CF3CB9">
                  <w:pPr>
                    <w:rPr>
                      <w:lang w:val="es-MX"/>
                    </w:rPr>
                  </w:pPr>
                  <w:smartTag w:uri="urn:schemas-microsoft-com:office:smarttags" w:element="metricconverter">
                    <w:smartTagPr>
                      <w:attr w:name="ProductID" w:val="50 C"/>
                    </w:smartTagPr>
                    <w:r>
                      <w:rPr>
                        <w:lang w:val="es-MX"/>
                      </w:rPr>
                      <w:t>50 C</w:t>
                    </w:r>
                  </w:smartTag>
                </w:p>
              </w:txbxContent>
            </v:textbox>
          </v:shape>
        </w:pict>
      </w:r>
      <w:r w:rsidR="00CF3CB9">
        <w:rPr>
          <w:rFonts w:ascii="Arial" w:hAnsi="Arial"/>
          <w:noProof/>
          <w:lang w:val="es-ES" w:eastAsia="ja-JP"/>
        </w:rPr>
        <w:pict>
          <v:shape id="_x0000_s1032" type="#_x0000_t202" style="position:absolute;left:0;text-align:left;margin-left:157.05pt;margin-top:172.85pt;width:36pt;height:18pt;z-index:251656192;mso-position-horizontal-relative:text;mso-position-vertical-relative:text" stroked="f">
            <v:textbox>
              <w:txbxContent>
                <w:p w:rsidR="00CF3CB9" w:rsidRPr="00CF3CB9" w:rsidRDefault="00CF3CB9" w:rsidP="00CF3CB9">
                  <w:pPr>
                    <w:rPr>
                      <w:lang w:val="es-MX"/>
                    </w:rPr>
                  </w:pPr>
                  <w:smartTag w:uri="urn:schemas-microsoft-com:office:smarttags" w:element="metricconverter">
                    <w:smartTagPr>
                      <w:attr w:name="ProductID" w:val="40 C"/>
                    </w:smartTagPr>
                    <w:r>
                      <w:rPr>
                        <w:lang w:val="es-MX"/>
                      </w:rPr>
                      <w:t>40 C</w:t>
                    </w:r>
                  </w:smartTag>
                </w:p>
              </w:txbxContent>
            </v:textbox>
          </v:shape>
        </w:pict>
      </w:r>
    </w:p>
    <w:sectPr w:rsidR="003F0618" w:rsidRPr="00931F4B" w:rsidSect="00BC513B">
      <w:pgSz w:w="11907" w:h="16840" w:code="9"/>
      <w:pgMar w:top="709" w:right="1275" w:bottom="1418" w:left="1440" w:header="720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622DF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">
    <w:nsid w:val="1E531A8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2">
    <w:nsid w:val="237D1D46"/>
    <w:multiLevelType w:val="multilevel"/>
    <w:tmpl w:val="05DC47E6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>
    <w:nsid w:val="27686853"/>
    <w:multiLevelType w:val="hybridMultilevel"/>
    <w:tmpl w:val="1D42EC6C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D1311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4B4F4E8C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629E1CCF"/>
    <w:multiLevelType w:val="hybridMultilevel"/>
    <w:tmpl w:val="D14017A6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16037C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8">
    <w:nsid w:val="67601D34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69791C5F"/>
    <w:multiLevelType w:val="hybridMultilevel"/>
    <w:tmpl w:val="3E743CB6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F2CAD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72475601"/>
    <w:multiLevelType w:val="hybridMultilevel"/>
    <w:tmpl w:val="D3EED920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ED92C51"/>
    <w:multiLevelType w:val="hybridMultilevel"/>
    <w:tmpl w:val="E5684CCE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0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1"/>
  </w:num>
  <w:num w:numId="11">
    <w:abstractNumId w:val="12"/>
  </w:num>
  <w:num w:numId="12">
    <w:abstractNumId w:val="6"/>
  </w:num>
  <w:num w:numId="13">
    <w:abstractNumId w:val="9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573CDF"/>
    <w:rsid w:val="00164DDC"/>
    <w:rsid w:val="003F0618"/>
    <w:rsid w:val="00485C17"/>
    <w:rsid w:val="00573CDF"/>
    <w:rsid w:val="00657B27"/>
    <w:rsid w:val="006B6B47"/>
    <w:rsid w:val="008233F2"/>
    <w:rsid w:val="0085455E"/>
    <w:rsid w:val="00931F4B"/>
    <w:rsid w:val="00BC513B"/>
    <w:rsid w:val="00CF3CB9"/>
    <w:rsid w:val="00E61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s-ES_tradnl" w:eastAsia="es-ES"/>
    </w:rPr>
  </w:style>
  <w:style w:type="paragraph" w:styleId="Ttulo1">
    <w:name w:val="heading 1"/>
    <w:basedOn w:val="Normal"/>
    <w:next w:val="Normal"/>
    <w:qFormat/>
    <w:pPr>
      <w:keepNext/>
      <w:numPr>
        <w:numId w:val="2"/>
      </w:numPr>
      <w:outlineLvl w:val="0"/>
    </w:pPr>
    <w:rPr>
      <w:rFonts w:ascii="Arial" w:hAnsi="Arial"/>
      <w:b/>
      <w:u w:val="single"/>
      <w:lang w:val="es-ES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2"/>
      </w:numPr>
      <w:outlineLvl w:val="1"/>
    </w:pPr>
    <w:rPr>
      <w:rFonts w:ascii="Arial" w:hAnsi="Arial"/>
      <w:b/>
      <w:lang w:val="es-ES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2"/>
      </w:numPr>
      <w:spacing w:before="240" w:after="60"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2"/>
      </w:numPr>
      <w:spacing w:before="240" w:after="60"/>
      <w:outlineLvl w:val="3"/>
    </w:pPr>
    <w:rPr>
      <w:rFonts w:ascii="Arial" w:hAnsi="Arial"/>
      <w:b/>
      <w:sz w:val="24"/>
    </w:rPr>
  </w:style>
  <w:style w:type="paragraph" w:styleId="Ttulo5">
    <w:name w:val="heading 5"/>
    <w:basedOn w:val="Normal"/>
    <w:next w:val="Normal"/>
    <w:qFormat/>
    <w:pPr>
      <w:numPr>
        <w:ilvl w:val="4"/>
        <w:numId w:val="2"/>
      </w:numPr>
      <w:spacing w:before="240" w:after="60"/>
      <w:outlineLvl w:val="4"/>
    </w:pPr>
    <w:rPr>
      <w:sz w:val="22"/>
    </w:rPr>
  </w:style>
  <w:style w:type="paragraph" w:styleId="Ttulo6">
    <w:name w:val="heading 6"/>
    <w:basedOn w:val="Normal"/>
    <w:next w:val="Normal"/>
    <w:qFormat/>
    <w:pPr>
      <w:numPr>
        <w:ilvl w:val="5"/>
        <w:numId w:val="2"/>
      </w:numPr>
      <w:spacing w:before="240" w:after="60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pPr>
      <w:numPr>
        <w:ilvl w:val="6"/>
        <w:numId w:val="2"/>
      </w:numPr>
      <w:spacing w:before="240" w:after="60"/>
      <w:outlineLvl w:val="6"/>
    </w:pPr>
    <w:rPr>
      <w:rFonts w:ascii="Arial" w:hAnsi="Arial"/>
    </w:rPr>
  </w:style>
  <w:style w:type="paragraph" w:styleId="Ttulo8">
    <w:name w:val="heading 8"/>
    <w:basedOn w:val="Normal"/>
    <w:next w:val="Normal"/>
    <w:qFormat/>
    <w:pPr>
      <w:numPr>
        <w:ilvl w:val="7"/>
        <w:numId w:val="2"/>
      </w:numPr>
      <w:spacing w:before="240" w:after="60"/>
      <w:outlineLvl w:val="7"/>
    </w:pPr>
    <w:rPr>
      <w:rFonts w:ascii="Arial" w:hAnsi="Arial"/>
      <w:i/>
    </w:rPr>
  </w:style>
  <w:style w:type="paragraph" w:styleId="Ttulo9">
    <w:name w:val="heading 9"/>
    <w:basedOn w:val="Normal"/>
    <w:next w:val="Normal"/>
    <w:qFormat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Sangradetextonormal">
    <w:name w:val="Body Text Indent"/>
    <w:basedOn w:val="Normal"/>
    <w:pPr>
      <w:ind w:left="1068"/>
    </w:pPr>
    <w:rPr>
      <w:rFonts w:ascii="Arial" w:hAnsi="Arial"/>
    </w:rPr>
  </w:style>
  <w:style w:type="paragraph" w:styleId="Sangra2detindependiente">
    <w:name w:val="Body Text Indent 2"/>
    <w:basedOn w:val="Normal"/>
    <w:pPr>
      <w:ind w:left="576"/>
    </w:pPr>
    <w:rPr>
      <w:rFonts w:ascii="Arial" w:hAnsi="Arial"/>
    </w:rPr>
  </w:style>
  <w:style w:type="paragraph" w:styleId="Prrafodelista">
    <w:name w:val="List Paragraph"/>
    <w:basedOn w:val="Normal"/>
    <w:uiPriority w:val="34"/>
    <w:qFormat/>
    <w:rsid w:val="00BC513B"/>
    <w:pPr>
      <w:ind w:left="720"/>
      <w:contextualSpacing/>
    </w:pPr>
  </w:style>
  <w:style w:type="character" w:customStyle="1" w:styleId="a">
    <w:name w:val="a"/>
    <w:basedOn w:val="Fuentedeprrafopredeter"/>
    <w:rsid w:val="00164D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76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345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INSTITUTO SUPERIOR ¨ PADRE ELIZALDE ¨</vt:lpstr>
    </vt:vector>
  </TitlesOfParts>
  <Company/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INSTITUTO SUPERIOR ¨ PADRE ELIZALDE ¨</dc:title>
  <dc:creator>Osvaldo</dc:creator>
  <cp:lastModifiedBy>Fazanes, Osvaldo</cp:lastModifiedBy>
  <cp:revision>5</cp:revision>
  <cp:lastPrinted>2006-08-31T22:07:00Z</cp:lastPrinted>
  <dcterms:created xsi:type="dcterms:W3CDTF">2013-05-20T18:51:00Z</dcterms:created>
  <dcterms:modified xsi:type="dcterms:W3CDTF">2013-05-20T20:35:00Z</dcterms:modified>
</cp:coreProperties>
</file>